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988" w:rsidRPr="000C7988" w:rsidRDefault="000C7988" w:rsidP="000C7988">
      <w:pPr>
        <w:rPr>
          <w:b/>
        </w:rPr>
      </w:pPr>
      <w:r w:rsidRPr="000C7988">
        <w:rPr>
          <w:b/>
        </w:rPr>
        <w:t>Обеспечение доступа в здание образовательной организации инвалидов и лиц с ограниченными возможностями здоровья.</w:t>
      </w:r>
    </w:p>
    <w:p w:rsidR="000C7988" w:rsidRDefault="000C7988" w:rsidP="000C7988"/>
    <w:p w:rsidR="000C7988" w:rsidRDefault="000C7988" w:rsidP="000C7988">
      <w:pPr>
        <w:ind w:firstLine="567"/>
        <w:jc w:val="both"/>
      </w:pPr>
      <w:r>
        <w:t xml:space="preserve">Конструктивные особенности  здания  </w:t>
      </w:r>
      <w:bookmarkStart w:id="0" w:name="_GoBack"/>
      <w:r w:rsidR="00864D99">
        <w:t>МАДОУ</w:t>
      </w:r>
      <w:bookmarkEnd w:id="0"/>
      <w:r>
        <w:t xml:space="preserve"> «Детский сад № 1 «Берёзка» не предусматривают наличие подъемников, устройства для закрепления инвалидных колясок, поручни внутри помещений, приспособления для туалета/душа, кровати и матрасы специализированного назначения иные приспособления, обеспечивающие доступ инвалидов и лиц с ограниченными возможностями здоровья (ОВЗ) в образовательной организации.</w:t>
      </w:r>
    </w:p>
    <w:p w:rsidR="000C7988" w:rsidRDefault="000C7988" w:rsidP="000C7988">
      <w:pPr>
        <w:ind w:firstLine="567"/>
        <w:jc w:val="both"/>
      </w:pPr>
      <w:r>
        <w:t xml:space="preserve">Доступ </w:t>
      </w:r>
      <w:r w:rsidR="002510E7">
        <w:t xml:space="preserve">в здание учреждения </w:t>
      </w:r>
      <w:r>
        <w:t xml:space="preserve">обеспечен </w:t>
      </w:r>
      <w:r w:rsidR="002510E7">
        <w:t xml:space="preserve">посредством кнопкой вызова </w:t>
      </w:r>
      <w:r>
        <w:t xml:space="preserve"> </w:t>
      </w:r>
      <w:r w:rsidR="002510E7">
        <w:t xml:space="preserve">и </w:t>
      </w:r>
      <w:r>
        <w:t>предоставления сопровождающего лица.</w:t>
      </w:r>
    </w:p>
    <w:p w:rsidR="000C7988" w:rsidRDefault="000C7988" w:rsidP="000C7988">
      <w:pPr>
        <w:ind w:firstLine="567"/>
        <w:jc w:val="both"/>
      </w:pPr>
      <w:r>
        <w:t xml:space="preserve">Территория </w:t>
      </w:r>
      <w:r w:rsidR="00864D99">
        <w:t>МАДОУ</w:t>
      </w:r>
      <w:r>
        <w:t xml:space="preserve"> «Детский сад </w:t>
      </w:r>
      <w:r w:rsidR="00864D99">
        <w:t>№ 1</w:t>
      </w:r>
      <w:r>
        <w:t xml:space="preserve"> « Берёзка»    асфальтирова</w:t>
      </w:r>
      <w:r w:rsidR="00125465">
        <w:t>н</w:t>
      </w:r>
      <w:r>
        <w:t>на</w:t>
      </w:r>
      <w:r w:rsidR="00125465">
        <w:t>я</w:t>
      </w:r>
      <w:r>
        <w:t>. В групповых помещениях обеспечен свободный доступ к играм и игрушкам.</w:t>
      </w:r>
    </w:p>
    <w:p w:rsidR="00C74B64" w:rsidRDefault="000C7988" w:rsidP="000C7988">
      <w:pPr>
        <w:ind w:firstLine="567"/>
        <w:jc w:val="both"/>
      </w:pPr>
      <w:r>
        <w:t xml:space="preserve"> При организации  образовательной, игровой деятельности для лиц с ограниченными возможностями здоровья имеется коррекционное оборудование: </w:t>
      </w:r>
      <w:proofErr w:type="spellStart"/>
      <w:r>
        <w:t>фитболы</w:t>
      </w:r>
      <w:proofErr w:type="spellEnd"/>
      <w:r>
        <w:t xml:space="preserve"> разного размера, массажные мячи, набивные мячи, массажные дорожки, детские тренажеры, мягкие спортивные модули, мягкие маты, батуты, сухой бассейн, релаксационное оборудование.   В ДОУ </w:t>
      </w:r>
      <w:proofErr w:type="gramStart"/>
      <w:r>
        <w:t>организовано взаимодействие</w:t>
      </w:r>
      <w:r w:rsidR="00125465">
        <w:t xml:space="preserve"> со специалистами службы ПМПК обеспечено</w:t>
      </w:r>
      <w:proofErr w:type="gramEnd"/>
      <w:r w:rsidR="00125465">
        <w:t xml:space="preserve"> </w:t>
      </w:r>
      <w:proofErr w:type="spellStart"/>
      <w:r>
        <w:t>психолого</w:t>
      </w:r>
      <w:proofErr w:type="spellEnd"/>
      <w:r>
        <w:t>–педагогическое сопровождение воспитанников всех категорий.</w:t>
      </w:r>
    </w:p>
    <w:sectPr w:rsidR="00C74B64" w:rsidSect="003B5827">
      <w:pgSz w:w="11906" w:h="16838"/>
      <w:pgMar w:top="1134" w:right="851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988"/>
    <w:rsid w:val="000C7988"/>
    <w:rsid w:val="00125465"/>
    <w:rsid w:val="002510E7"/>
    <w:rsid w:val="003B5827"/>
    <w:rsid w:val="005064EA"/>
    <w:rsid w:val="00864D99"/>
    <w:rsid w:val="009073EC"/>
    <w:rsid w:val="00C74B64"/>
    <w:rsid w:val="00F4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2019-02-28T12:27:00Z</dcterms:created>
  <dcterms:modified xsi:type="dcterms:W3CDTF">2019-10-23T05:38:00Z</dcterms:modified>
</cp:coreProperties>
</file>